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6831F5" w14:textId="77777777" w:rsidR="00F518D6" w:rsidRPr="00F518D6" w:rsidRDefault="00F518D6" w:rsidP="00F518D6">
      <w:pPr>
        <w:spacing w:after="0"/>
        <w:ind w:left="-567"/>
        <w:jc w:val="right"/>
        <w:rPr>
          <w:rFonts w:ascii="Times New Roman" w:hAnsi="Times New Roman" w:cs="Times New Roman"/>
        </w:rPr>
      </w:pPr>
      <w:r w:rsidRPr="00F518D6">
        <w:rPr>
          <w:rFonts w:ascii="Times New Roman" w:hAnsi="Times New Roman" w:cs="Times New Roman"/>
        </w:rPr>
        <w:t>Приложение</w:t>
      </w:r>
    </w:p>
    <w:p w14:paraId="41B5B2CE" w14:textId="77777777" w:rsidR="00F518D6" w:rsidRDefault="00F518D6" w:rsidP="00F518D6">
      <w:pPr>
        <w:spacing w:after="0"/>
        <w:ind w:left="-567"/>
        <w:jc w:val="right"/>
        <w:rPr>
          <w:rFonts w:ascii="Times New Roman" w:hAnsi="Times New Roman" w:cs="Times New Roman"/>
        </w:rPr>
      </w:pPr>
      <w:r w:rsidRPr="00F518D6">
        <w:rPr>
          <w:rFonts w:ascii="Times New Roman" w:hAnsi="Times New Roman" w:cs="Times New Roman"/>
        </w:rPr>
        <w:t xml:space="preserve">к форме, предназначенной для сбора </w:t>
      </w:r>
    </w:p>
    <w:p w14:paraId="014E99D1" w14:textId="77777777" w:rsidR="00F518D6" w:rsidRDefault="00F518D6" w:rsidP="00F518D6">
      <w:pPr>
        <w:spacing w:after="0"/>
        <w:ind w:left="-567"/>
        <w:jc w:val="right"/>
        <w:rPr>
          <w:rFonts w:ascii="Times New Roman" w:hAnsi="Times New Roman" w:cs="Times New Roman"/>
        </w:rPr>
      </w:pPr>
      <w:r w:rsidRPr="00F518D6">
        <w:rPr>
          <w:rFonts w:ascii="Times New Roman" w:hAnsi="Times New Roman" w:cs="Times New Roman"/>
        </w:rPr>
        <w:t xml:space="preserve">административных данных на безвозмездной основе </w:t>
      </w:r>
    </w:p>
    <w:p w14:paraId="245179B8" w14:textId="2F6888B4" w:rsidR="00F518D6" w:rsidRDefault="00F518D6" w:rsidP="00F518D6">
      <w:pPr>
        <w:spacing w:after="0"/>
        <w:ind w:left="-567"/>
        <w:jc w:val="right"/>
        <w:rPr>
          <w:rFonts w:ascii="Times New Roman" w:hAnsi="Times New Roman" w:cs="Times New Roman"/>
        </w:rPr>
      </w:pPr>
      <w:r w:rsidRPr="00F518D6">
        <w:rPr>
          <w:rFonts w:ascii="Times New Roman" w:hAnsi="Times New Roman" w:cs="Times New Roman"/>
        </w:rPr>
        <w:t>«Отчет о таможенных операциях»</w:t>
      </w:r>
    </w:p>
    <w:p w14:paraId="58513B14" w14:textId="77777777" w:rsidR="00F518D6" w:rsidRPr="00F518D6" w:rsidRDefault="00F518D6" w:rsidP="00F518D6">
      <w:pPr>
        <w:spacing w:after="0"/>
        <w:ind w:left="-567"/>
        <w:jc w:val="right"/>
        <w:rPr>
          <w:rFonts w:ascii="Times New Roman" w:hAnsi="Times New Roman" w:cs="Times New Roman"/>
        </w:rPr>
      </w:pPr>
    </w:p>
    <w:p w14:paraId="64B74908" w14:textId="77777777" w:rsidR="00F518D6" w:rsidRPr="00F518D6" w:rsidRDefault="00F518D6" w:rsidP="00F518D6">
      <w:pPr>
        <w:ind w:left="-567"/>
        <w:jc w:val="center"/>
        <w:rPr>
          <w:rFonts w:ascii="Times New Roman" w:hAnsi="Times New Roman" w:cs="Times New Roman"/>
          <w:b/>
          <w:bCs/>
        </w:rPr>
      </w:pPr>
      <w:r w:rsidRPr="00F518D6">
        <w:rPr>
          <w:rFonts w:ascii="Times New Roman" w:hAnsi="Times New Roman" w:cs="Times New Roman"/>
          <w:b/>
          <w:bCs/>
        </w:rPr>
        <w:t>Пояснение по заполнению формы, предназначенной для сбора административных данных на безвозмездной основе «Отчет о таможенных операциях» (ТОТП-1, ежеквартально)</w:t>
      </w:r>
    </w:p>
    <w:p w14:paraId="667992CB" w14:textId="77777777" w:rsidR="00F518D6" w:rsidRPr="00F518D6" w:rsidRDefault="00F518D6" w:rsidP="00F518D6">
      <w:pPr>
        <w:ind w:left="-567"/>
        <w:jc w:val="both"/>
        <w:rPr>
          <w:rFonts w:ascii="Times New Roman" w:hAnsi="Times New Roman" w:cs="Times New Roman"/>
        </w:rPr>
      </w:pPr>
      <w:r w:rsidRPr="00F518D6">
        <w:rPr>
          <w:rFonts w:ascii="Times New Roman" w:hAnsi="Times New Roman" w:cs="Times New Roman"/>
        </w:rPr>
        <w:t>Форма, предназначенная для сбора административных данных на безвозмездной основе «Отчет о таможенных операциях» заполняется следующим образом:</w:t>
      </w:r>
    </w:p>
    <w:p w14:paraId="61015C3F" w14:textId="77777777" w:rsidR="00F518D6" w:rsidRPr="00F518D6" w:rsidRDefault="00F518D6" w:rsidP="00F518D6">
      <w:pPr>
        <w:ind w:left="-567"/>
        <w:jc w:val="both"/>
        <w:rPr>
          <w:rFonts w:ascii="Times New Roman" w:hAnsi="Times New Roman" w:cs="Times New Roman"/>
        </w:rPr>
      </w:pPr>
      <w:r w:rsidRPr="00F518D6">
        <w:rPr>
          <w:rFonts w:ascii="Times New Roman" w:hAnsi="Times New Roman" w:cs="Times New Roman"/>
        </w:rPr>
        <w:t>в графе 1 указывается порядковый номер;</w:t>
      </w:r>
    </w:p>
    <w:p w14:paraId="0C3CC950" w14:textId="77777777" w:rsidR="00F518D6" w:rsidRPr="00F518D6" w:rsidRDefault="00F518D6" w:rsidP="00F518D6">
      <w:pPr>
        <w:ind w:left="-567"/>
        <w:jc w:val="both"/>
        <w:rPr>
          <w:rFonts w:ascii="Times New Roman" w:hAnsi="Times New Roman" w:cs="Times New Roman"/>
        </w:rPr>
      </w:pPr>
      <w:r w:rsidRPr="00F518D6">
        <w:rPr>
          <w:rFonts w:ascii="Times New Roman" w:hAnsi="Times New Roman" w:cs="Times New Roman"/>
        </w:rPr>
        <w:t>в графе 2 указывается дата и номер решения о включении в реестр таможенных представителей;</w:t>
      </w:r>
    </w:p>
    <w:p w14:paraId="1303AF2C" w14:textId="77777777" w:rsidR="00F518D6" w:rsidRPr="00F518D6" w:rsidRDefault="00F518D6" w:rsidP="00F518D6">
      <w:pPr>
        <w:ind w:left="-567"/>
        <w:jc w:val="both"/>
        <w:rPr>
          <w:rFonts w:ascii="Times New Roman" w:hAnsi="Times New Roman" w:cs="Times New Roman"/>
        </w:rPr>
      </w:pPr>
      <w:r w:rsidRPr="00F518D6">
        <w:rPr>
          <w:rFonts w:ascii="Times New Roman" w:hAnsi="Times New Roman" w:cs="Times New Roman"/>
        </w:rPr>
        <w:t>в графе 3 указывается дата и номер подтверждающего документа о вступлении на должность руководителя юридического лица;</w:t>
      </w:r>
    </w:p>
    <w:p w14:paraId="0F63EBCD" w14:textId="77777777" w:rsidR="00F518D6" w:rsidRPr="00F518D6" w:rsidRDefault="00F518D6" w:rsidP="00F518D6">
      <w:pPr>
        <w:ind w:left="-567"/>
        <w:jc w:val="both"/>
        <w:rPr>
          <w:rFonts w:ascii="Times New Roman" w:hAnsi="Times New Roman" w:cs="Times New Roman"/>
        </w:rPr>
      </w:pPr>
      <w:r w:rsidRPr="00F518D6">
        <w:rPr>
          <w:rFonts w:ascii="Times New Roman" w:hAnsi="Times New Roman" w:cs="Times New Roman"/>
        </w:rPr>
        <w:t>в графе 4 указывается дата и номер подтверждающего документа об освобождении от должности руководителя юридического лица должность работника, согласно приказу;</w:t>
      </w:r>
    </w:p>
    <w:p w14:paraId="0759CF86" w14:textId="77777777" w:rsidR="00F518D6" w:rsidRPr="00F518D6" w:rsidRDefault="00F518D6" w:rsidP="00F518D6">
      <w:pPr>
        <w:ind w:left="-567"/>
        <w:jc w:val="both"/>
        <w:rPr>
          <w:rFonts w:ascii="Times New Roman" w:hAnsi="Times New Roman" w:cs="Times New Roman"/>
        </w:rPr>
      </w:pPr>
      <w:r w:rsidRPr="00F518D6">
        <w:rPr>
          <w:rFonts w:ascii="Times New Roman" w:hAnsi="Times New Roman" w:cs="Times New Roman"/>
        </w:rPr>
        <w:t>в графе 5 указывается Ф.И.О. работника, связанного с осуществлением таможенных операций, состоящего в штате таможенного представителя;</w:t>
      </w:r>
    </w:p>
    <w:p w14:paraId="1B7AF610" w14:textId="77777777" w:rsidR="00F518D6" w:rsidRPr="00F518D6" w:rsidRDefault="00F518D6" w:rsidP="00F518D6">
      <w:pPr>
        <w:ind w:left="-567"/>
        <w:jc w:val="both"/>
        <w:rPr>
          <w:rFonts w:ascii="Times New Roman" w:hAnsi="Times New Roman" w:cs="Times New Roman"/>
        </w:rPr>
      </w:pPr>
      <w:r w:rsidRPr="00F518D6">
        <w:rPr>
          <w:rFonts w:ascii="Times New Roman" w:hAnsi="Times New Roman" w:cs="Times New Roman"/>
        </w:rPr>
        <w:t>в графе 6 указывается индивидуальный идентификационный номер;</w:t>
      </w:r>
    </w:p>
    <w:p w14:paraId="573E87FF" w14:textId="77777777" w:rsidR="00F518D6" w:rsidRPr="00F518D6" w:rsidRDefault="00F518D6" w:rsidP="00F518D6">
      <w:pPr>
        <w:ind w:left="-567"/>
        <w:jc w:val="both"/>
        <w:rPr>
          <w:rFonts w:ascii="Times New Roman" w:hAnsi="Times New Roman" w:cs="Times New Roman"/>
        </w:rPr>
      </w:pPr>
      <w:r w:rsidRPr="00F518D6">
        <w:rPr>
          <w:rFonts w:ascii="Times New Roman" w:hAnsi="Times New Roman" w:cs="Times New Roman"/>
        </w:rPr>
        <w:t>в графе 7 указывается должность работника, связанного с осуществлением таможенных операций, состоящего в штате таможенного представителя;</w:t>
      </w:r>
    </w:p>
    <w:p w14:paraId="14F426B8" w14:textId="77777777" w:rsidR="00F518D6" w:rsidRPr="00F518D6" w:rsidRDefault="00F518D6" w:rsidP="00F518D6">
      <w:pPr>
        <w:ind w:left="-567"/>
        <w:jc w:val="both"/>
        <w:rPr>
          <w:rFonts w:ascii="Times New Roman" w:hAnsi="Times New Roman" w:cs="Times New Roman"/>
        </w:rPr>
      </w:pPr>
      <w:r w:rsidRPr="00F518D6">
        <w:rPr>
          <w:rFonts w:ascii="Times New Roman" w:hAnsi="Times New Roman" w:cs="Times New Roman"/>
        </w:rPr>
        <w:t>в графе 8 указывается дата и номер приказа о приеме на работу;</w:t>
      </w:r>
    </w:p>
    <w:p w14:paraId="757E1597" w14:textId="77777777" w:rsidR="00F518D6" w:rsidRPr="00F518D6" w:rsidRDefault="00F518D6" w:rsidP="00F518D6">
      <w:pPr>
        <w:ind w:left="-567"/>
        <w:jc w:val="both"/>
        <w:rPr>
          <w:rFonts w:ascii="Times New Roman" w:hAnsi="Times New Roman" w:cs="Times New Roman"/>
        </w:rPr>
      </w:pPr>
      <w:r w:rsidRPr="00F518D6">
        <w:rPr>
          <w:rFonts w:ascii="Times New Roman" w:hAnsi="Times New Roman" w:cs="Times New Roman"/>
        </w:rPr>
        <w:t>в графе 9 указывается дата и номер приказа об увольнении;</w:t>
      </w:r>
    </w:p>
    <w:p w14:paraId="5C220F81" w14:textId="1511DB5A" w:rsidR="003A2F02" w:rsidRPr="00F518D6" w:rsidRDefault="00F518D6" w:rsidP="00F518D6">
      <w:pPr>
        <w:ind w:left="-567"/>
        <w:jc w:val="both"/>
        <w:rPr>
          <w:rFonts w:ascii="Times New Roman" w:hAnsi="Times New Roman" w:cs="Times New Roman"/>
        </w:rPr>
      </w:pPr>
      <w:r w:rsidRPr="00F518D6">
        <w:rPr>
          <w:rFonts w:ascii="Times New Roman" w:hAnsi="Times New Roman" w:cs="Times New Roman"/>
        </w:rPr>
        <w:t>в графе 10 указываются допо</w:t>
      </w:r>
      <w:bookmarkStart w:id="0" w:name="_GoBack"/>
      <w:bookmarkEnd w:id="0"/>
      <w:r w:rsidRPr="00F518D6">
        <w:rPr>
          <w:rFonts w:ascii="Times New Roman" w:hAnsi="Times New Roman" w:cs="Times New Roman"/>
        </w:rPr>
        <w:t>лнительные сведения</w:t>
      </w:r>
      <w:r>
        <w:rPr>
          <w:rFonts w:ascii="Times New Roman" w:hAnsi="Times New Roman" w:cs="Times New Roman"/>
        </w:rPr>
        <w:t>.</w:t>
      </w:r>
    </w:p>
    <w:sectPr w:rsidR="003A2F02" w:rsidRPr="00F518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69CC"/>
    <w:rsid w:val="003A2F02"/>
    <w:rsid w:val="00B969CC"/>
    <w:rsid w:val="00F51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F17576"/>
  <w15:chartTrackingRefBased/>
  <w15:docId w15:val="{A0ABF471-6019-40C6-987B-83BAC974C7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6490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529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05393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583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237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59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56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25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23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56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8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0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48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925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48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200</Words>
  <Characters>1145</Characters>
  <Application>Microsoft Office Word</Application>
  <DocSecurity>0</DocSecurity>
  <Lines>9</Lines>
  <Paragraphs>2</Paragraphs>
  <ScaleCrop>false</ScaleCrop>
  <Company/>
  <LinksUpToDate>false</LinksUpToDate>
  <CharactersWithSpaces>1343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Альфа</dc:creator>
  <cp:keywords/>
  <dc:description/>
  <cp:lastModifiedBy>Альфа</cp:lastModifiedBy>
  <cp:revision>3</cp:revision>
  <dcterms:created xsi:type="dcterms:W3CDTF">2026-05-26T12:58:00Z</dcterms:created>
  <dcterms:modified xsi:type="dcterms:W3CDTF">2026-05-26T12:59:00Z</dcterms:modified>
</cp:coreProperties>
</file>